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附件4-1</w:t>
      </w:r>
    </w:p>
    <w:p>
      <w:pPr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山西省</w:t>
      </w:r>
      <w:r>
        <w:rPr>
          <w:rFonts w:hint="eastAsia" w:ascii="仿宋" w:hAnsi="仿宋" w:eastAsia="仿宋"/>
          <w:sz w:val="36"/>
          <w:szCs w:val="36"/>
          <w:lang w:val="en-US" w:eastAsia="zh-CN"/>
        </w:rPr>
        <w:t>公</w:t>
      </w:r>
      <w:r>
        <w:rPr>
          <w:rFonts w:hint="eastAsia" w:ascii="仿宋" w:hAnsi="仿宋" w:eastAsia="仿宋"/>
          <w:sz w:val="36"/>
          <w:szCs w:val="36"/>
        </w:rPr>
        <w:t>费师范毕业生违（解）约登记表</w:t>
      </w:r>
    </w:p>
    <w:p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36"/>
          <w:szCs w:val="36"/>
        </w:rPr>
        <w:t>（应届）</w:t>
      </w:r>
    </w:p>
    <w:bookmarkEnd w:id="0"/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编号：</w:t>
      </w:r>
    </w:p>
    <w:tbl>
      <w:tblPr>
        <w:tblStyle w:val="6"/>
        <w:tblW w:w="9663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09"/>
        <w:gridCol w:w="361"/>
        <w:gridCol w:w="361"/>
        <w:gridCol w:w="361"/>
        <w:gridCol w:w="362"/>
        <w:gridCol w:w="31"/>
        <w:gridCol w:w="195"/>
        <w:gridCol w:w="136"/>
        <w:gridCol w:w="361"/>
        <w:gridCol w:w="361"/>
        <w:gridCol w:w="126"/>
        <w:gridCol w:w="235"/>
        <w:gridCol w:w="361"/>
        <w:gridCol w:w="333"/>
        <w:gridCol w:w="29"/>
        <w:gridCol w:w="352"/>
        <w:gridCol w:w="10"/>
        <w:gridCol w:w="361"/>
        <w:gridCol w:w="361"/>
        <w:gridCol w:w="361"/>
        <w:gridCol w:w="216"/>
        <w:gridCol w:w="145"/>
        <w:gridCol w:w="273"/>
        <w:gridCol w:w="88"/>
        <w:gridCol w:w="361"/>
        <w:gridCol w:w="36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</w:trPr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6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310" w:type="dxa"/>
            <w:gridSpan w:val="5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生源地</w:t>
            </w:r>
          </w:p>
        </w:tc>
        <w:tc>
          <w:tcPr>
            <w:tcW w:w="1230" w:type="dxa"/>
            <w:gridSpan w:val="5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近期彩色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62" w:type="dxa"/>
            <w:gridSpan w:val="3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2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gridSpan w:val="2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1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63" w:type="dxa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</w:trPr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6504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6504" w:type="dxa"/>
            <w:gridSpan w:val="2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7" w:type="dxa"/>
            <w:vMerge w:val="continue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965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9" w:type="dxa"/>
            <w:gridSpan w:val="5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07" w:type="dxa"/>
            <w:gridSpan w:val="6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447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应退还免费教育费用及违约罚金总额</w:t>
            </w:r>
          </w:p>
        </w:tc>
        <w:tc>
          <w:tcPr>
            <w:tcW w:w="4216" w:type="dxa"/>
            <w:gridSpan w:val="11"/>
            <w:vAlign w:val="top"/>
          </w:tcPr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万    千元整 （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95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滞纳金（总金额1‰）：</w:t>
            </w:r>
          </w:p>
        </w:tc>
        <w:tc>
          <w:tcPr>
            <w:tcW w:w="2108" w:type="dxa"/>
            <w:gridSpan w:val="8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08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缴纳费用总计</w:t>
            </w:r>
          </w:p>
        </w:tc>
        <w:tc>
          <w:tcPr>
            <w:tcW w:w="248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违（解）约原因</w:t>
            </w:r>
          </w:p>
        </w:tc>
        <w:tc>
          <w:tcPr>
            <w:tcW w:w="8290" w:type="dxa"/>
            <w:gridSpan w:val="27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本人意见</w:t>
            </w:r>
          </w:p>
        </w:tc>
        <w:tc>
          <w:tcPr>
            <w:tcW w:w="8290" w:type="dxa"/>
            <w:gridSpan w:val="27"/>
            <w:vAlign w:val="top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本人未能履行教育协议，不符合跨省就业条件，同意退还教育费用、交纳违约金，并承担相应责任。</w:t>
            </w:r>
          </w:p>
          <w:p>
            <w:pPr>
              <w:ind w:firstLine="3480" w:firstLineChars="14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培养学校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8290" w:type="dxa"/>
            <w:gridSpan w:val="27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 源 地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省教育厅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审批意见</w:t>
            </w:r>
          </w:p>
        </w:tc>
        <w:tc>
          <w:tcPr>
            <w:tcW w:w="8290" w:type="dxa"/>
            <w:gridSpan w:val="27"/>
            <w:vAlign w:val="top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400" w:lineRule="exact"/>
              <w:ind w:firstLine="4560" w:firstLineChars="1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37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  注</w:t>
            </w:r>
          </w:p>
        </w:tc>
        <w:tc>
          <w:tcPr>
            <w:tcW w:w="8290" w:type="dxa"/>
            <w:gridSpan w:val="27"/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20" w:right="-338" w:rightChars="-161" w:hanging="420" w:hanging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注：1．《山西省</w:t>
      </w:r>
      <w:r>
        <w:rPr>
          <w:rFonts w:hint="eastAsia" w:ascii="仿宋" w:hAnsi="仿宋" w:eastAsia="仿宋"/>
          <w:lang w:val="en-US" w:eastAsia="zh-CN"/>
        </w:rPr>
        <w:t>公</w:t>
      </w:r>
      <w:r>
        <w:rPr>
          <w:rFonts w:hint="eastAsia" w:ascii="仿宋" w:hAnsi="仿宋" w:eastAsia="仿宋"/>
        </w:rPr>
        <w:t>费师范生违（解）约登记表》一式5份，山西省教育厅教师工作处、培养学校、生源市教育局、个人档案及本人留存各1份；</w:t>
      </w:r>
    </w:p>
    <w:p>
      <w:pPr>
        <w:ind w:left="420" w:right="-338" w:rightChars="-161" w:hanging="420" w:hanging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   2．《山西省</w:t>
      </w:r>
      <w:r>
        <w:rPr>
          <w:rFonts w:hint="eastAsia" w:ascii="仿宋" w:hAnsi="仿宋" w:eastAsia="仿宋"/>
          <w:lang w:val="en-US" w:eastAsia="zh-CN"/>
        </w:rPr>
        <w:t>公</w:t>
      </w:r>
      <w:r>
        <w:rPr>
          <w:rFonts w:hint="eastAsia" w:ascii="仿宋" w:hAnsi="仿宋" w:eastAsia="仿宋"/>
        </w:rPr>
        <w:t>费师范毕业生跨省就业审批表》中“教育厅意见”由山西省教育厅教师工作处审签；</w:t>
      </w:r>
    </w:p>
    <w:p>
      <w:pPr>
        <w:ind w:left="420" w:leftChars="200" w:right="-338" w:rightChars="-16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3．每年6月底前递交审批表，办理违约手续需携带本人身份证、学生证原件及复印件。</w:t>
      </w:r>
    </w:p>
    <w:p>
      <w:pPr>
        <w:ind w:right="-338" w:rightChars="-161"/>
        <w:rPr>
          <w:rFonts w:ascii="仿宋" w:hAnsi="仿宋" w:eastAsia="仿宋"/>
        </w:rPr>
      </w:pPr>
    </w:p>
    <w:sectPr>
      <w:endnotePr>
        <w:numFmt w:val="decimal"/>
      </w:endnotePr>
      <w:pgSz w:w="11906" w:h="16838"/>
      <w:pgMar w:top="935" w:right="1418" w:bottom="935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0544"/>
    <w:rsid w:val="00046FCC"/>
    <w:rsid w:val="00070326"/>
    <w:rsid w:val="00130242"/>
    <w:rsid w:val="00182CFB"/>
    <w:rsid w:val="001D69A7"/>
    <w:rsid w:val="002B3AF2"/>
    <w:rsid w:val="00332E8D"/>
    <w:rsid w:val="00351859"/>
    <w:rsid w:val="00410544"/>
    <w:rsid w:val="004274DC"/>
    <w:rsid w:val="004A1E96"/>
    <w:rsid w:val="004E2A09"/>
    <w:rsid w:val="004E37D5"/>
    <w:rsid w:val="005D0F80"/>
    <w:rsid w:val="00635BD6"/>
    <w:rsid w:val="006426F5"/>
    <w:rsid w:val="00666066"/>
    <w:rsid w:val="00743698"/>
    <w:rsid w:val="007D2FDA"/>
    <w:rsid w:val="00820366"/>
    <w:rsid w:val="008B5382"/>
    <w:rsid w:val="008E0040"/>
    <w:rsid w:val="0092325A"/>
    <w:rsid w:val="00934DC1"/>
    <w:rsid w:val="009A0478"/>
    <w:rsid w:val="009B0B2E"/>
    <w:rsid w:val="009F33BF"/>
    <w:rsid w:val="00A313CC"/>
    <w:rsid w:val="00A71405"/>
    <w:rsid w:val="00AE5F17"/>
    <w:rsid w:val="00AF1B5D"/>
    <w:rsid w:val="00BC1510"/>
    <w:rsid w:val="00C3037A"/>
    <w:rsid w:val="00C3431D"/>
    <w:rsid w:val="00C77204"/>
    <w:rsid w:val="00C857F4"/>
    <w:rsid w:val="00CC5F97"/>
    <w:rsid w:val="00D46F34"/>
    <w:rsid w:val="00D55FF1"/>
    <w:rsid w:val="00D64F1E"/>
    <w:rsid w:val="00D93305"/>
    <w:rsid w:val="00DA2ECB"/>
    <w:rsid w:val="00E14D41"/>
    <w:rsid w:val="00E44CC5"/>
    <w:rsid w:val="00ED04AA"/>
    <w:rsid w:val="00EF23F5"/>
    <w:rsid w:val="00FF1A95"/>
    <w:rsid w:val="205845E5"/>
    <w:rsid w:val="28194B39"/>
    <w:rsid w:val="28B70297"/>
    <w:rsid w:val="29433737"/>
    <w:rsid w:val="2CFE0766"/>
    <w:rsid w:val="3DC42906"/>
    <w:rsid w:val="677316B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批注框文本{858D7CFB-ED40-4347-BF05-701D383B685F}{858D7CFB-ED40-4347-BF05-701D383B685F}"/>
    <w:basedOn w:val="1"/>
    <w:qFormat/>
    <w:uiPriority w:val="0"/>
    <w:rPr>
      <w:sz w:val="18"/>
      <w:szCs w:val="18"/>
    </w:rPr>
  </w:style>
  <w:style w:type="character" w:customStyle="1" w:styleId="8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283</Words>
  <Characters>1614</Characters>
  <Lines>13</Lines>
  <Paragraphs>3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2015-12-28T02:12:00Z</dcterms:created>
  <dc:creator>Lenovo User</dc:creator>
  <cp:lastModifiedBy>Administrator</cp:lastModifiedBy>
  <cp:lastPrinted>2015-12-28T08:21:00Z</cp:lastPrinted>
  <dcterms:modified xsi:type="dcterms:W3CDTF">2018-11-05T01:03:00Z</dcterms:modified>
  <dc:title>山西省免费师范生违约申请表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