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报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名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回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执</w:t>
      </w:r>
      <w:bookmarkEnd w:id="0"/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</w:p>
    <w:p>
      <w:pPr>
        <w:jc w:val="left"/>
        <w:rPr>
          <w:rFonts w:hint="eastAsia" w:ascii="方正楷体简体" w:hAnsi="方正楷体简体" w:eastAsia="方正楷体简体" w:cs="方正楷体简体"/>
          <w:sz w:val="28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36"/>
          <w:lang w:eastAsia="zh-CN"/>
        </w:rPr>
        <w:t>单位：</w:t>
      </w:r>
      <w:r>
        <w:rPr>
          <w:rFonts w:hint="eastAsia" w:ascii="方正楷体简体" w:hAnsi="方正楷体简体" w:eastAsia="方正楷体简体" w:cs="方正楷体简体"/>
          <w:sz w:val="28"/>
          <w:szCs w:val="36"/>
          <w:lang w:val="en-US" w:eastAsia="zh-CN"/>
        </w:rPr>
        <w:t xml:space="preserve">                                日期：</w:t>
      </w:r>
    </w:p>
    <w:tbl>
      <w:tblPr>
        <w:tblStyle w:val="5"/>
        <w:tblW w:w="0" w:type="auto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87"/>
        <w:gridCol w:w="2000"/>
        <w:gridCol w:w="343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-635</wp:posOffset>
                      </wp:positionV>
                      <wp:extent cx="880745" cy="396875"/>
                      <wp:effectExtent l="1905" t="4445" r="12700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396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5pt;margin-top:-0.05pt;height:31.25pt;width:69.35pt;z-index:251659264;mso-width-relative:page;mso-height-relative:page;" filled="f" stroked="t" coordsize="21600,21600" o:gfxdata="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ZJlN1QAAAAcBAAAPAAAAAAAAAAEAIAAAACIAAABkcnMvZG93bnJldi54&#10;bWxQSwECFAAUAAAACACHTuJAqFa8WP0BAAD2AwAADgAAAAAAAAABACAAAAAkAQAAZHJzL2Uyb0Rv&#10;Yy54bWxQSwUGAAAAAAYABgBZAQAAkw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分管领导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负责人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  <w:t>联络员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2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73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eastAsia="方正仿宋简体"/>
          <w:sz w:val="32"/>
          <w:szCs w:val="32"/>
        </w:rPr>
      </w:pPr>
    </w:p>
    <w:p>
      <w:pPr>
        <w:pStyle w:val="2"/>
        <w:rPr>
          <w:rFonts w:hint="eastAsia" w:eastAsia="方正仿宋简体"/>
          <w:sz w:val="32"/>
          <w:szCs w:val="32"/>
          <w:lang w:eastAsia="zh-CN"/>
        </w:rPr>
      </w:pPr>
    </w:p>
    <w:p/>
    <w:p>
      <w:pPr>
        <w:adjustRightInd w:val="0"/>
        <w:snapToGrid w:val="0"/>
        <w:spacing w:line="600" w:lineRule="exact"/>
        <w:jc w:val="left"/>
        <w:rPr>
          <w:rFonts w:hint="eastAsia" w:ascii="仿宋" w:hAnsi="仿宋" w:eastAsia="仿宋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9419E"/>
    <w:rsid w:val="59D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20" w:lineRule="exact"/>
      <w:ind w:firstLine="570"/>
    </w:pPr>
    <w:rPr>
      <w:sz w:val="2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2021-12-29T11:33:00Z</dcterms:created>
  <dc:creator>雷艳霞</dc:creator>
  <cp:lastModifiedBy>雷艳霞</cp:lastModifiedBy>
  <dcterms:modified xsi:type="dcterms:W3CDTF">2021-12-29T11:34:13Z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9409672A06914DA19E441B40A0D6B6BB</vt:lpwstr>
  </property>
</Properties>
</file>