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第五届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中华经典诵写讲大赛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笔墨中国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汉字书写大赛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山西赛区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方案</w:t>
      </w:r>
    </w:p>
    <w:p>
      <w:pPr>
        <w:widowControl/>
        <w:spacing w:line="560" w:lineRule="exact"/>
        <w:jc w:val="center"/>
        <w:outlineLvl w:val="2"/>
        <w:rPr>
          <w:rFonts w:hint="default" w:ascii="Times New Roman" w:hAnsi="Times New Roman" w:eastAsia="微软雅黑" w:cs="Times New Roman"/>
          <w:color w:val="000000"/>
          <w:kern w:val="0"/>
          <w:sz w:val="26"/>
          <w:szCs w:val="26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第五届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中华经典诵写讲大赛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笔墨中国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汉字书写大赛（以下简称书写大赛）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，制定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我省赛区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方案如下。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 xml:space="preserve">一、组织机构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主办单位：山西省教育厅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承办单位：太原师范学院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eastAsia="仿宋_GB2312"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协办单位：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bidi="ar"/>
        </w:rPr>
        <w:t>《山西教育》杂志社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山西教育出版社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2184" w:firstLineChars="7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</w:rPr>
        <w:t>小学生拼音报社</w:t>
      </w:r>
    </w:p>
    <w:p>
      <w:pPr>
        <w:pStyle w:val="2"/>
        <w:rPr>
          <w:rFonts w:hint="eastAsia" w:eastAsia="仿宋_GB2312"/>
          <w:color w:val="000000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2"/>
          <w:szCs w:val="32"/>
          <w:lang w:val="e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  <w:lang w:val="en" w:eastAsia="zh-CN"/>
        </w:rPr>
        <w:t>山西书法教育研究会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二、参赛对象与组别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参赛对象为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省大中小学校在校学生、在职教师及社会人员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其中，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社会人员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教育行政部门人员和校外培训机构教师。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设硬笔和毛笔两个类别。每个类别分为小学生组、中学生组（含中职学生）、大学生组（含高职学生、研究生、留学生）、教师组（含幼儿园在职教师）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社会人员组，共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个组别。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参赛要求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其他国家作品</w:t>
      </w:r>
      <w:r>
        <w:rPr>
          <w:rFonts w:hint="eastAsia" w:eastAsia="仿宋_GB2312" w:cs="仿宋_GB2312"/>
          <w:color w:val="000000"/>
          <w:sz w:val="32"/>
          <w:szCs w:val="32"/>
        </w:rPr>
        <w:t>等不在征集之列。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硬笔类作品须使用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规范汉字</w:t>
      </w:r>
      <w:r>
        <w:rPr>
          <w:rFonts w:hint="eastAsia" w:eastAsia="仿宋_GB2312" w:cs="仿宋_GB2312"/>
          <w:color w:val="000000"/>
          <w:sz w:val="32"/>
          <w:szCs w:val="32"/>
        </w:rPr>
        <w:t>（以《通用规范汉字表》为依据），字体要求使用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楷书或行书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val="en-US" w:eastAsia="zh-CN"/>
        </w:rPr>
        <w:t>不包括繁体字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color w:val="000000"/>
          <w:sz w:val="32"/>
          <w:szCs w:val="32"/>
        </w:rPr>
        <w:t>；毛笔类作品鼓励使用规范汉字，因艺术表达需要可使用繁体字及经典碑帖中所见的写法，字体不限（篆书、草书须附释文）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color w:val="000000"/>
          <w:sz w:val="32"/>
          <w:szCs w:val="32"/>
        </w:rPr>
        <w:t>但须通篇统一，尤其不得繁简混用。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（二）形式要求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</w:rPr>
        <w:t>硬笔可使用铅笔（仅限小学一、二年级学生）、中性笔、钢笔、秀丽笔。硬笔类作品用纸规格不超过A3纸大小（29.7cm×42cm以内）。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毛笔类作品用纸规格为四尺三裁至六尺整张宣纸（46cm×69cm—95cm×180cm），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一律为竖式，不得托裱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。手卷、册页等形式不在参赛范围之内。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（三）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作品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参赛作品要求为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年新创作的作品。</w:t>
      </w:r>
      <w:r>
        <w:rPr>
          <w:rFonts w:hint="eastAsia" w:eastAsia="仿宋_GB2312" w:cs="仿宋_GB2312"/>
          <w:color w:val="000000"/>
          <w:sz w:val="32"/>
          <w:szCs w:val="32"/>
        </w:rPr>
        <w:t>由参赛者独立完成。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硬笔类作品需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扫描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为分辨率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300DPI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以上的图片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毛笔类作品需拍摄为高清照片，格式为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JPG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或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JPEG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，大小为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—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bidi="ar"/>
        </w:rPr>
        <w:t>10M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，要求能体现作品整体效果与细节特点。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参赛者本人务必保留扫描图片或高清图片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入围国赛者需自行上传相关内容。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trike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纸质作品背面右下角请用铅笔正楷标注类别、组别、作品名称、参赛者姓名、单位、联系方式，指导教师及单位。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（四）其他要求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每人限报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件作品，限报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名指导教师。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同一作品的参赛者不得同时署名该作品的指导教师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件作品不能多省份参赛。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纸质作品背面信息、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汇总表填写信息和官网填报信息三者应保持一致。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bidi="ar"/>
        </w:rPr>
        <w:t>作品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eastAsia="zh-CN" w:bidi="ar"/>
        </w:rPr>
        <w:t>提交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kern w:val="0"/>
          <w:sz w:val="32"/>
          <w:szCs w:val="32"/>
          <w:lang w:bidi="ar"/>
        </w:rPr>
        <w:t>后，相关信息不予更改。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 xml:space="preserve">四、赛程安排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（一）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基层遴选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至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6月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中旬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1．各市和各高校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根据中华经典诵写讲大赛相关要求遴选优秀作品。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各市根据实际情况自行确定各组别推荐比例，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报送软笔作品和硬笔作品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0件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；未设书法专业的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高校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每校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推荐报送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大学生组软笔作品和硬笔作品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30件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教师组软笔作品和硬笔作品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10件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开设书法专业的高校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推荐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报送作品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数量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不限。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不接受个人报送作品。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各市、各高校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日前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完成遴选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并将“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笔墨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汉字书写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大赛作品汇总表（见附件）电子版（EXCEL表格）及加盖公章扫描版（PDF格式）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</w:rPr>
        <w:t>发送至邮箱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1183372256@q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q.com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文件名称与邮件标题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书写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大赛作品汇总表+市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  <w:t>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eastAsia="zh-CN"/>
        </w:rPr>
        <w:t>”。同时，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将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auto"/>
          <w:lang w:val="en-US" w:eastAsia="zh-CN" w:bidi="ar"/>
        </w:rPr>
        <w:t>加盖公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shd w:val="clear" w:color="auto" w:fill="auto"/>
          <w:lang w:eastAsia="zh-CN"/>
        </w:rPr>
        <w:t>章的纸质版汇总表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auto"/>
          <w:lang w:bidi="ar"/>
        </w:rPr>
        <w:t>纸质版作品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bidi="ar"/>
        </w:rPr>
        <w:t>按照指定数量邮寄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至承办单位。信封正面注明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bidi="ar"/>
        </w:rPr>
        <w:t>笔墨中国汉字书写大赛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auto"/>
          <w:lang w:bidi="ar"/>
        </w:rPr>
        <w:t>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样。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汇总表中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参赛者手机号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应为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参赛者本人或者参赛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作品联系人的手机号。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个手机号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val="en-US" w:eastAsia="zh-CN"/>
        </w:rPr>
        <w:t>只能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对应一个参赛作品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auto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（二）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省赛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中旬至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7月上旬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省赛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为纸质作品评审。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承办单位组织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专家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省级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评审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，评选出书写大赛的各类奖项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评审结果于202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日前报送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委会办公室。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（三）公示及作品上报：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在省教育厅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官网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对入围国赛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作品名单进行公示。公示结束后，各市、各高校通知入围国赛的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参赛者于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日前登录中华经典诵写讲大赛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官网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（网址：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shd w:val="clear" w:color="auto" w:fill="auto"/>
          <w:lang w:bidi="ar"/>
        </w:rPr>
        <w:t>www.jingdiansxj.cn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auto"/>
          <w:lang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基本信息填写，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上传作品电子图片等。纸质作品由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省执委会委托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承办单位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统一寄送。纸质作品不予退还。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部分优秀作品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《山西教育》杂志、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《小学生拼音报》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、问导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教育云平台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上刊载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（四）国赛：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月至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教育部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分赛项执委会组织专家对纸质作品进行评审，按评审成绩排序确定获奖作品及等次。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关于国赛名单公示、具体要求等未尽事宜均通过大赛官网发布通知。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（五）展示：1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月至12月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国家举办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笔墨中国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汉字书写大赛获奖作品展示活动、书写视频展示活动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五、联系方式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（一）省赛联系方式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联系人：太原师范学院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陈新帅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0351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2886427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18302979509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18635561313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（工作日</w:t>
      </w:r>
      <w:r>
        <w:rPr>
          <w:rFonts w:eastAsia="仿宋_GB2312"/>
          <w:color w:val="000000"/>
          <w:kern w:val="0"/>
          <w:sz w:val="32"/>
          <w:szCs w:val="32"/>
        </w:rPr>
        <w:t>8:30—1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000000"/>
          <w:kern w:val="0"/>
          <w:sz w:val="32"/>
          <w:szCs w:val="32"/>
        </w:rPr>
        <w:t>:30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接听咨询）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邮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1183372256@qq.com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址：</w:t>
      </w:r>
      <w:r>
        <w:rPr>
          <w:rFonts w:hint="default" w:ascii="Times New Roman" w:hAnsi="Times New Roman" w:eastAsia="仿宋" w:cs="Times New Roman"/>
          <w:color w:val="000000"/>
          <w:spacing w:val="-11"/>
          <w:kern w:val="0"/>
          <w:sz w:val="32"/>
          <w:szCs w:val="32"/>
          <w:lang w:bidi="ar"/>
        </w:rPr>
        <w:t>山西省晋中市榆次区大学街319号太原师范学院书法系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编：030619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（二）国赛联系方式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联系人：首都师范大学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老师、张老师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西泠印社出版社 潘老师、吴老师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电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话：010-88512948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　　　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0571-86079739（工作日9:00—17:00接听咨询）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箱：3629@cnu.edu.cn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笔墨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汉字书写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大赛作品汇总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表</w:t>
      </w:r>
    </w:p>
    <w:p>
      <w:pPr>
        <w:adjustRightInd w:val="0"/>
        <w:snapToGrid w:val="0"/>
        <w:spacing w:after="156" w:afterLines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28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笔墨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中国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汉字书写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大赛作品汇总表</w:t>
      </w:r>
    </w:p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填表日期：   </w:t>
      </w:r>
      <w:r>
        <w:rPr>
          <w:rFonts w:hint="eastAsia" w:ascii="Times New Roman" w:hAnsi="Times New Roman" w:cs="Times New Roman"/>
          <w:color w:val="000000"/>
          <w:sz w:val="24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  </w:t>
      </w:r>
      <w:r>
        <w:rPr>
          <w:rFonts w:hint="eastAsia" w:ascii="Times New Roman" w:hAnsi="Times New Roman" w:cs="Times New Roman"/>
          <w:color w:val="000000"/>
          <w:sz w:val="24"/>
          <w:szCs w:val="28"/>
          <w:lang w:val="en-US" w:eastAsia="zh-CN"/>
        </w:rPr>
        <w:t xml:space="preserve">赛项覆盖人数（估算）：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         参赛作品数：</w:t>
      </w:r>
      <w:r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  <w:t xml:space="preserve">     （个） 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>推荐作品数：</w:t>
      </w:r>
      <w:r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  <w:t xml:space="preserve">     （个）</w:t>
      </w:r>
      <w:r>
        <w:rPr>
          <w:rFonts w:hint="default" w:ascii="Times New Roman" w:hAnsi="Times New Roman" w:cs="Times New Roman"/>
          <w:color w:val="000000"/>
          <w:sz w:val="24"/>
          <w:szCs w:val="28"/>
        </w:rPr>
        <w:t xml:space="preserve"> 推荐比例：</w:t>
      </w:r>
      <w:r>
        <w:rPr>
          <w:rFonts w:hint="default" w:ascii="Times New Roman" w:hAnsi="Times New Roman" w:cs="Times New Roman"/>
          <w:color w:val="000000"/>
          <w:sz w:val="24"/>
          <w:szCs w:val="28"/>
          <w:u w:val="single"/>
        </w:rPr>
        <w:t xml:space="preserve">    （%）</w:t>
      </w:r>
    </w:p>
    <w:tbl>
      <w:tblPr>
        <w:tblStyle w:val="7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701"/>
        <w:gridCol w:w="1843"/>
        <w:gridCol w:w="1560"/>
        <w:gridCol w:w="1984"/>
        <w:gridCol w:w="1559"/>
        <w:gridCol w:w="1276"/>
        <w:gridCol w:w="851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报送单位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51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参赛者姓名/参赛单位名及人员姓名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参赛者单位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指导教师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硬笔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《静夜思》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赵某</w:t>
            </w:r>
          </w:p>
        </w:tc>
        <w:tc>
          <w:tcPr>
            <w:tcW w:w="156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15812345678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钱某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42" w:firstLineChars="200"/>
        <w:rPr>
          <w:rFonts w:hint="default" w:ascii="Times New Roman" w:hAnsi="Times New Roman" w:cs="Times New Roman"/>
          <w:b/>
          <w:color w:val="000000"/>
          <w:sz w:val="22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8"/>
        </w:rPr>
        <w:t>填表说明：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报送单位指参赛的各市、各高校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leftChars="0"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序号：每个组别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按类别（软笔、硬笔）</w:t>
      </w:r>
      <w:r>
        <w:rPr>
          <w:rFonts w:hint="default" w:ascii="Times New Roman" w:hAnsi="Times New Roman" w:cs="Times New Roman"/>
          <w:color w:val="000000"/>
          <w:sz w:val="22"/>
        </w:rPr>
        <w:t>单独排序。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leftChars="0"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作品名称：准确填写作品名称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，注明原作者。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left="0" w:leftChars="0"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参赛者姓名：留学生及外籍教师填写姓名时，以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 w:val="22"/>
        </w:rPr>
        <w:t>母语名字（中文名字）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 w:val="22"/>
        </w:rPr>
        <w:t>的形式填写，例：Michel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2"/>
        </w:rPr>
        <w:t>迈克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2"/>
        </w:rPr>
        <w:t>。姓名填报后无法更改。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5.</w:t>
      </w: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</w:rPr>
        <w:t>参赛者单位：以公章为准填写单位/学校名称。请勿填写公章以外的团体名称。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不明确属地的学校，请在学校全称前加上地市、县区名称。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color w:val="000000"/>
          <w:sz w:val="22"/>
          <w:lang w:eastAsia="zh-CN"/>
        </w:rPr>
      </w:pPr>
      <w:r>
        <w:rPr>
          <w:rFonts w:hint="default" w:ascii="Times New Roman" w:hAnsi="Times New Roman" w:cs="Times New Roman"/>
          <w:color w:val="000000"/>
          <w:sz w:val="22"/>
        </w:rPr>
        <w:t>6.</w:t>
      </w: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</w:rPr>
        <w:t>参赛者手机号：用于大赛官网注册、下载个人获奖证书，一个作品对应一个手机号码</w:t>
      </w:r>
      <w:r>
        <w:rPr>
          <w:rFonts w:hint="eastAsia" w:ascii="Times New Roman" w:hAnsi="Times New Roman" w:cs="Times New Roman"/>
          <w:color w:val="000000"/>
          <w:sz w:val="22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确保畅通</w:t>
      </w:r>
      <w:r>
        <w:rPr>
          <w:rFonts w:hint="default" w:ascii="Times New Roman" w:hAnsi="Times New Roman" w:cs="Times New Roman"/>
          <w:color w:val="000000"/>
          <w:sz w:val="2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cs="Times New Roman"/>
          <w:color w:val="000000"/>
          <w:sz w:val="22"/>
        </w:rPr>
      </w:pPr>
      <w:r>
        <w:rPr>
          <w:rFonts w:hint="default" w:ascii="Times New Roman" w:hAnsi="Times New Roman" w:cs="Times New Roman"/>
          <w:color w:val="000000"/>
          <w:sz w:val="22"/>
        </w:rPr>
        <w:t>7.</w:t>
      </w: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</w:rPr>
        <w:t>指导教师：</w:t>
      </w:r>
      <w:r>
        <w:rPr>
          <w:rFonts w:hint="default" w:ascii="Times New Roman" w:hAnsi="Times New Roman" w:cs="Times New Roman"/>
          <w:color w:val="000000"/>
          <w:sz w:val="22"/>
          <w:lang w:eastAsia="zh-CN"/>
        </w:rPr>
        <w:t>限报</w:t>
      </w:r>
      <w:r>
        <w:rPr>
          <w:rFonts w:hint="default" w:ascii="Times New Roman" w:hAnsi="Times New Roman" w:cs="Times New Roman"/>
          <w:color w:val="000000"/>
          <w:sz w:val="22"/>
          <w:lang w:val="en-US" w:eastAsia="zh-CN"/>
        </w:rPr>
        <w:t>1人</w:t>
      </w:r>
      <w:r>
        <w:rPr>
          <w:rFonts w:hint="default" w:ascii="Times New Roman" w:hAnsi="Times New Roman" w:cs="Times New Roman"/>
          <w:color w:val="000000"/>
          <w:sz w:val="22"/>
        </w:rPr>
        <w:t>，准确填写指导教师所在单位。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color w:val="000000"/>
          <w:sz w:val="22"/>
        </w:rPr>
      </w:pPr>
      <w:r>
        <w:rPr>
          <w:rFonts w:hint="default" w:ascii="Times New Roman" w:hAnsi="Times New Roman" w:eastAsia="宋体" w:cs="Times New Roman"/>
          <w:color w:val="000000"/>
          <w:sz w:val="22"/>
        </w:rPr>
        <w:t>8.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2"/>
        </w:rPr>
        <w:t>名次：填写作品在单位（市</w:t>
      </w:r>
      <w:r>
        <w:rPr>
          <w:rFonts w:hint="eastAsia" w:ascii="Times New Roman" w:hAnsi="Times New Roman" w:eastAsia="宋体" w:cs="Times New Roman"/>
          <w:color w:val="000000"/>
          <w:sz w:val="22"/>
          <w:lang w:eastAsia="zh-CN"/>
        </w:rPr>
        <w:t>或</w:t>
      </w:r>
      <w:r>
        <w:rPr>
          <w:rFonts w:hint="default" w:ascii="Times New Roman" w:hAnsi="Times New Roman" w:eastAsia="宋体" w:cs="Times New Roman"/>
          <w:color w:val="000000"/>
          <w:sz w:val="22"/>
        </w:rPr>
        <w:t>高校）比赛中的名次。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440" w:firstLineChars="200"/>
        <w:textAlignment w:val="auto"/>
      </w:pPr>
      <w:r>
        <w:rPr>
          <w:rFonts w:hint="default" w:ascii="Times New Roman" w:hAnsi="Times New Roman" w:eastAsia="宋体" w:cs="Times New Roman"/>
          <w:color w:val="000000"/>
          <w:sz w:val="22"/>
        </w:rPr>
        <w:t>9.</w:t>
      </w:r>
      <w:r>
        <w:rPr>
          <w:rFonts w:hint="default" w:ascii="Times New Roman" w:hAnsi="Times New Roman" w:eastAsia="宋体" w:cs="Times New Roman"/>
          <w:color w:val="000000"/>
          <w:sz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2"/>
          <w:lang w:eastAsia="zh-CN"/>
        </w:rPr>
        <w:t>纸质版加盖公章后邮寄指定地址，电子版发送至邮箱：</w:t>
      </w:r>
      <w:r>
        <w:rPr>
          <w:rFonts w:hint="default" w:ascii="Times New Roman" w:hAnsi="Times New Roman" w:eastAsia="宋体" w:cs="Times New Roman"/>
          <w:color w:val="000000"/>
          <w:sz w:val="22"/>
        </w:rPr>
        <w:t>1183372256@qq.com</w:t>
      </w:r>
      <w:r>
        <w:rPr>
          <w:rFonts w:hint="default" w:ascii="Times New Roman" w:hAnsi="Times New Roman" w:eastAsia="宋体" w:cs="Times New Roman"/>
          <w:color w:val="000000"/>
          <w:sz w:val="22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6838" w:h="11906" w:orient="landscape"/>
      <w:pgMar w:top="13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Fr+FgHaAQAAwAMAAA4AAAAAAAAAAQAg&#10;AAAAHgEAAGRycy9lMm9Eb2MueG1sUEsFBgAAAAAGAAYAWQEAAGo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00FE5"/>
    <w:multiLevelType w:val="singleLevel"/>
    <w:tmpl w:val="9F800FE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ED755A"/>
    <w:multiLevelType w:val="singleLevel"/>
    <w:tmpl w:val="F9ED75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682C6FF6"/>
    <w:rsid w:val="02A4476B"/>
    <w:rsid w:val="0DB461AA"/>
    <w:rsid w:val="117A3266"/>
    <w:rsid w:val="323D5EBE"/>
    <w:rsid w:val="3DC456E6"/>
    <w:rsid w:val="577E64AD"/>
    <w:rsid w:val="682C6FF6"/>
    <w:rsid w:val="6BE7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2213</Words>
  <Characters>2415</Characters>
  <Lines>0</Lines>
  <Paragraphs>0</Paragraphs>
  <TotalTime>0</TotalTime>
  <ScaleCrop>false</ScaleCrop>
  <LinksUpToDate>false</LinksUpToDate>
  <CharactersWithSpaces>2461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2023-05-11T04:11:00Z</dcterms:created>
  <dc:creator>leichi</dc:creator>
  <cp:lastModifiedBy>leichi</cp:lastModifiedBy>
  <dcterms:modified xsi:type="dcterms:W3CDTF">2023-05-11T04:14:39Z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72344D544C454EE9822E3EBACF0ECE42_13</vt:lpwstr>
  </property>
</Properties>
</file>